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03-06/2023/7817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61.30.020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Семикаракорск, Ростовская область, г. Семикаракорск, ул. Авилова,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Яшкуль, Республика Калмыкия, Яшкульский р-н, п. Яшкуль, ул. Клыкова, д. 25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